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DB" w:rsidRDefault="009618DB" w:rsidP="009618DB"/>
    <w:p w:rsidR="009618DB" w:rsidRDefault="009618DB" w:rsidP="009618DB"/>
    <w:p w:rsidR="009618DB" w:rsidRPr="00475549" w:rsidRDefault="001C1724" w:rsidP="001C1724">
      <w:pPr>
        <w:ind w:firstLineChars="100" w:firstLine="321"/>
        <w:rPr>
          <w:b/>
          <w:color w:val="FF0000"/>
          <w:sz w:val="32"/>
          <w:szCs w:val="32"/>
        </w:rPr>
      </w:pPr>
      <w:r w:rsidRPr="00475549">
        <w:rPr>
          <w:rFonts w:hint="eastAsia"/>
          <w:b/>
          <w:color w:val="FF0000"/>
          <w:sz w:val="32"/>
          <w:szCs w:val="32"/>
        </w:rPr>
        <w:t>コンパクト赤色</w:t>
      </w:r>
      <w:r w:rsidR="00B8554F" w:rsidRPr="00475549">
        <w:rPr>
          <w:rFonts w:hint="eastAsia"/>
          <w:b/>
          <w:color w:val="FF0000"/>
          <w:sz w:val="32"/>
          <w:szCs w:val="32"/>
        </w:rPr>
        <w:t>ライン</w:t>
      </w:r>
      <w:r w:rsidRPr="00475549">
        <w:rPr>
          <w:rFonts w:hint="eastAsia"/>
          <w:b/>
          <w:color w:val="FF0000"/>
          <w:sz w:val="32"/>
          <w:szCs w:val="32"/>
        </w:rPr>
        <w:t>レーザー</w:t>
      </w:r>
      <w:r w:rsidR="0053515B" w:rsidRPr="00475549">
        <w:rPr>
          <w:rFonts w:hint="eastAsia"/>
          <w:b/>
          <w:color w:val="FF0000"/>
          <w:sz w:val="32"/>
          <w:szCs w:val="32"/>
        </w:rPr>
        <w:t>モジュール</w:t>
      </w:r>
    </w:p>
    <w:p w:rsidR="009618DB" w:rsidRPr="00475549" w:rsidRDefault="009618DB">
      <w:pPr>
        <w:rPr>
          <w:b/>
          <w:color w:val="FF0000"/>
          <w:sz w:val="28"/>
          <w:szCs w:val="28"/>
        </w:rPr>
      </w:pPr>
      <w:r w:rsidRPr="00475549">
        <w:rPr>
          <w:rFonts w:hint="eastAsia"/>
          <w:color w:val="FF0000"/>
        </w:rPr>
        <w:t xml:space="preserve">　　</w:t>
      </w:r>
      <w:r w:rsidR="001C1724" w:rsidRPr="00475549">
        <w:rPr>
          <w:rFonts w:hint="eastAsia"/>
          <w:b/>
          <w:color w:val="FF0000"/>
          <w:sz w:val="28"/>
          <w:szCs w:val="28"/>
        </w:rPr>
        <w:t>SDL-6</w:t>
      </w:r>
      <w:r w:rsidR="000A6FF7" w:rsidRPr="00475549">
        <w:rPr>
          <w:rFonts w:hint="eastAsia"/>
          <w:b/>
          <w:color w:val="FF0000"/>
          <w:sz w:val="28"/>
          <w:szCs w:val="28"/>
        </w:rPr>
        <w:t>3</w:t>
      </w:r>
      <w:r w:rsidR="001C1724" w:rsidRPr="00475549">
        <w:rPr>
          <w:rFonts w:hint="eastAsia"/>
          <w:b/>
          <w:color w:val="FF0000"/>
          <w:sz w:val="28"/>
          <w:szCs w:val="28"/>
        </w:rPr>
        <w:t>5-LM</w:t>
      </w:r>
      <w:r w:rsidR="0053515B" w:rsidRPr="00475549">
        <w:rPr>
          <w:rFonts w:hint="eastAsia"/>
          <w:b/>
          <w:color w:val="FF0000"/>
          <w:sz w:val="28"/>
          <w:szCs w:val="28"/>
        </w:rPr>
        <w:t>-L</w:t>
      </w:r>
      <w:r w:rsidR="00C13DD1">
        <w:rPr>
          <w:rFonts w:hint="eastAsia"/>
          <w:b/>
          <w:color w:val="FF0000"/>
          <w:sz w:val="28"/>
          <w:szCs w:val="28"/>
        </w:rPr>
        <w:t>ライン</w:t>
      </w:r>
      <w:r w:rsidR="001C1724" w:rsidRPr="00475549">
        <w:rPr>
          <w:rFonts w:hint="eastAsia"/>
          <w:b/>
          <w:color w:val="FF0000"/>
          <w:sz w:val="28"/>
          <w:szCs w:val="28"/>
        </w:rPr>
        <w:t>シリーズ</w:t>
      </w:r>
    </w:p>
    <w:p w:rsidR="001C1724" w:rsidRDefault="001C1724"/>
    <w:p w:rsidR="009618DB" w:rsidRDefault="001C1724" w:rsidP="001C1724">
      <w:pPr>
        <w:ind w:firstLineChars="100" w:firstLine="210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6350</wp:posOffset>
            </wp:positionV>
            <wp:extent cx="2162175" cy="1123950"/>
            <wp:effectExtent l="0" t="0" r="9525" b="0"/>
            <wp:wrapTight wrapText="bothSides">
              <wp:wrapPolygon edited="0">
                <wp:start x="0" y="0"/>
                <wp:lineTo x="0" y="21234"/>
                <wp:lineTo x="21505" y="21234"/>
                <wp:lineTo x="21505" y="0"/>
                <wp:lineTo x="0" y="0"/>
              </wp:wrapPolygon>
            </wp:wrapTight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9AC" w:rsidRPr="004339AC">
        <w:rPr>
          <w:rFonts w:hint="eastAsia"/>
          <w:b/>
          <w:sz w:val="24"/>
        </w:rPr>
        <w:t>【特徴・用途】</w:t>
      </w:r>
    </w:p>
    <w:p w:rsidR="0096234E" w:rsidRDefault="0096234E" w:rsidP="0096234E">
      <w:pPr>
        <w:ind w:firstLineChars="100" w:firstLine="241"/>
        <w:rPr>
          <w:b/>
          <w:sz w:val="24"/>
        </w:rPr>
      </w:pPr>
    </w:p>
    <w:p w:rsidR="004339AC" w:rsidRPr="004339AC" w:rsidRDefault="0096234E" w:rsidP="001C1724">
      <w:pPr>
        <w:rPr>
          <w:b/>
          <w:sz w:val="24"/>
        </w:rPr>
      </w:pPr>
      <w:r>
        <w:rPr>
          <w:rFonts w:hint="eastAsia"/>
          <w:b/>
          <w:sz w:val="24"/>
        </w:rPr>
        <w:t>SDL-635-LM</w:t>
      </w:r>
      <w:r w:rsidR="000E3BFE">
        <w:rPr>
          <w:rFonts w:hint="eastAsia"/>
          <w:b/>
          <w:sz w:val="24"/>
        </w:rPr>
        <w:t>シリーズは、出力安定性と安全性を考慮した駆動ドライバを搭載しております。</w:t>
      </w:r>
      <w:r>
        <w:rPr>
          <w:rFonts w:hint="eastAsia"/>
          <w:b/>
          <w:sz w:val="24"/>
        </w:rPr>
        <w:t>低価格のコンパクト赤色</w:t>
      </w:r>
      <w:r w:rsidR="00B8554F">
        <w:rPr>
          <w:rFonts w:hint="eastAsia"/>
          <w:b/>
          <w:sz w:val="24"/>
        </w:rPr>
        <w:t>ライン</w:t>
      </w:r>
      <w:r>
        <w:rPr>
          <w:rFonts w:hint="eastAsia"/>
          <w:b/>
          <w:sz w:val="24"/>
        </w:rPr>
        <w:t>レーザーです。</w:t>
      </w:r>
      <w:r w:rsidR="004339AC" w:rsidRPr="004339AC">
        <w:rPr>
          <w:rFonts w:hint="eastAsia"/>
          <w:b/>
          <w:sz w:val="24"/>
        </w:rPr>
        <w:t xml:space="preserve">　　　　　　　　　　　　　　</w:t>
      </w:r>
    </w:p>
    <w:p w:rsidR="009618DB" w:rsidRPr="004339AC" w:rsidRDefault="001847CE">
      <w:pPr>
        <w:rPr>
          <w:b/>
          <w:sz w:val="24"/>
        </w:rPr>
      </w:pPr>
      <w:r>
        <w:rPr>
          <w:rFonts w:hint="eastAsia"/>
          <w:b/>
          <w:sz w:val="24"/>
        </w:rPr>
        <w:t>建築・土木・・・・・・・作業の基準として</w:t>
      </w:r>
      <w:r w:rsidR="00A74D75" w:rsidRPr="004339AC">
        <w:rPr>
          <w:rFonts w:hint="eastAsia"/>
          <w:b/>
          <w:sz w:val="24"/>
        </w:rPr>
        <w:t xml:space="preserve">　　</w:t>
      </w:r>
      <w:r w:rsidR="00A44AB0" w:rsidRPr="004339AC">
        <w:rPr>
          <w:rFonts w:hint="eastAsia"/>
          <w:b/>
          <w:sz w:val="24"/>
        </w:rPr>
        <w:t xml:space="preserve">　　</w:t>
      </w:r>
      <w:r w:rsidR="002C6EB3" w:rsidRPr="004339AC">
        <w:rPr>
          <w:rFonts w:hint="eastAsia"/>
          <w:b/>
          <w:sz w:val="24"/>
        </w:rPr>
        <w:t xml:space="preserve">　　　　　</w:t>
      </w:r>
    </w:p>
    <w:p w:rsidR="009618DB" w:rsidRDefault="001847CE" w:rsidP="004339AC">
      <w:pPr>
        <w:rPr>
          <w:b/>
          <w:sz w:val="24"/>
        </w:rPr>
      </w:pPr>
      <w:r>
        <w:rPr>
          <w:rFonts w:hint="eastAsia"/>
          <w:b/>
          <w:sz w:val="24"/>
        </w:rPr>
        <w:t>生産上の位置決め・・・・切断面の位置決め、製品のガイド光</w:t>
      </w:r>
    </w:p>
    <w:p w:rsidR="001847CE" w:rsidRPr="004339AC" w:rsidRDefault="001847CE" w:rsidP="004339AC">
      <w:pPr>
        <w:rPr>
          <w:b/>
          <w:sz w:val="24"/>
        </w:rPr>
      </w:pPr>
      <w:r>
        <w:rPr>
          <w:rFonts w:hint="eastAsia"/>
          <w:b/>
          <w:sz w:val="24"/>
        </w:rPr>
        <w:t>センサ関連・・・・・・・凹凸や濃度の判定、形状認識</w:t>
      </w:r>
    </w:p>
    <w:p w:rsidR="001847CE" w:rsidRPr="00814EF1" w:rsidRDefault="001847CE">
      <w:pPr>
        <w:rPr>
          <w:b/>
          <w:sz w:val="24"/>
        </w:rPr>
      </w:pPr>
    </w:p>
    <w:tbl>
      <w:tblPr>
        <w:tblStyle w:val="20"/>
        <w:tblW w:w="0" w:type="auto"/>
        <w:tblInd w:w="534" w:type="dxa"/>
        <w:tblLook w:val="0000" w:firstRow="0" w:lastRow="0" w:firstColumn="0" w:lastColumn="0" w:noHBand="0" w:noVBand="0"/>
      </w:tblPr>
      <w:tblGrid>
        <w:gridCol w:w="2409"/>
        <w:gridCol w:w="3686"/>
        <w:gridCol w:w="4111"/>
      </w:tblGrid>
      <w:tr w:rsidR="004339AC" w:rsidRPr="002332D2" w:rsidTr="005C3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  <w:vAlign w:val="center"/>
          </w:tcPr>
          <w:p w:rsidR="00B0577C" w:rsidRPr="002332D2" w:rsidRDefault="00B0577C" w:rsidP="005C368D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仕様</w:t>
            </w:r>
          </w:p>
        </w:tc>
        <w:tc>
          <w:tcPr>
            <w:tcW w:w="7797" w:type="dxa"/>
            <w:gridSpan w:val="2"/>
          </w:tcPr>
          <w:p w:rsidR="00B0577C" w:rsidRPr="002332D2" w:rsidRDefault="00B0577C" w:rsidP="001E55C3">
            <w:pPr>
              <w:ind w:firstLineChars="1400" w:firstLine="33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型式</w:t>
            </w:r>
          </w:p>
        </w:tc>
      </w:tr>
      <w:tr w:rsidR="00012DCA" w:rsidRPr="002332D2" w:rsidTr="005C368D">
        <w:trPr>
          <w:trHeight w:val="5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  <w:vAlign w:val="center"/>
          </w:tcPr>
          <w:p w:rsidR="00012DCA" w:rsidRPr="002332D2" w:rsidRDefault="00012DCA" w:rsidP="005C368D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MODEL</w:t>
            </w:r>
          </w:p>
        </w:tc>
        <w:tc>
          <w:tcPr>
            <w:tcW w:w="3686" w:type="dxa"/>
            <w:vAlign w:val="center"/>
          </w:tcPr>
          <w:p w:rsidR="00012DCA" w:rsidRPr="002332D2" w:rsidRDefault="00012DCA" w:rsidP="005C3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SDL-635-LM-001L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vAlign w:val="center"/>
          </w:tcPr>
          <w:p w:rsidR="00012DCA" w:rsidRPr="002332D2" w:rsidRDefault="00012DCA" w:rsidP="005C368D">
            <w:pPr>
              <w:jc w:val="center"/>
              <w:rPr>
                <w:b/>
                <w:sz w:val="24"/>
              </w:rPr>
            </w:pPr>
            <w:r w:rsidRPr="001C1724">
              <w:rPr>
                <w:rFonts w:hint="eastAsia"/>
                <w:b/>
                <w:sz w:val="24"/>
              </w:rPr>
              <w:t>SDL-635-LM-00</w:t>
            </w:r>
            <w:r>
              <w:rPr>
                <w:rFonts w:hint="eastAsia"/>
                <w:b/>
                <w:sz w:val="24"/>
              </w:rPr>
              <w:t>3L</w:t>
            </w:r>
          </w:p>
        </w:tc>
      </w:tr>
      <w:tr w:rsidR="00012DCA" w:rsidRPr="002332D2" w:rsidTr="005C3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  <w:vAlign w:val="center"/>
          </w:tcPr>
          <w:p w:rsidR="00012DCA" w:rsidRPr="002332D2" w:rsidRDefault="00012DCA" w:rsidP="005C368D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出力</w:t>
            </w:r>
          </w:p>
        </w:tc>
        <w:tc>
          <w:tcPr>
            <w:tcW w:w="3686" w:type="dxa"/>
            <w:vAlign w:val="center"/>
          </w:tcPr>
          <w:p w:rsidR="00012DCA" w:rsidRPr="002332D2" w:rsidRDefault="00012DCA" w:rsidP="005C3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&lt;1</w:t>
            </w:r>
            <w:r w:rsidRPr="002332D2">
              <w:rPr>
                <w:rFonts w:hint="eastAsia"/>
                <w:sz w:val="24"/>
              </w:rPr>
              <w:t>ｍ</w:t>
            </w:r>
            <w:r w:rsidRPr="002332D2">
              <w:rPr>
                <w:rFonts w:hint="eastAsia"/>
                <w:sz w:val="24"/>
              </w:rPr>
              <w:t>W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クラス</w:t>
            </w:r>
            <w:r>
              <w:rPr>
                <w:rFonts w:hint="eastAsia"/>
                <w:sz w:val="24"/>
              </w:rPr>
              <w:t>2)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vAlign w:val="center"/>
          </w:tcPr>
          <w:p w:rsidR="00012DCA" w:rsidRPr="002332D2" w:rsidRDefault="00012DCA" w:rsidP="005C368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 w:rsidRPr="0096234E">
              <w:rPr>
                <w:rFonts w:hint="eastAsia"/>
                <w:sz w:val="24"/>
              </w:rPr>
              <w:t>ｍ</w:t>
            </w:r>
            <w:r w:rsidRPr="0096234E">
              <w:rPr>
                <w:rFonts w:hint="eastAsia"/>
                <w:sz w:val="24"/>
              </w:rPr>
              <w:t>W</w:t>
            </w:r>
          </w:p>
        </w:tc>
      </w:tr>
      <w:tr w:rsidR="001E55C3" w:rsidRPr="002332D2" w:rsidTr="005C368D">
        <w:trPr>
          <w:trHeight w:val="5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  <w:vAlign w:val="center"/>
          </w:tcPr>
          <w:p w:rsidR="001E55C3" w:rsidRPr="002332D2" w:rsidRDefault="001E55C3" w:rsidP="005C368D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波長</w:t>
            </w:r>
          </w:p>
        </w:tc>
        <w:tc>
          <w:tcPr>
            <w:tcW w:w="7797" w:type="dxa"/>
            <w:gridSpan w:val="2"/>
            <w:vAlign w:val="center"/>
          </w:tcPr>
          <w:p w:rsidR="001E55C3" w:rsidRPr="002332D2" w:rsidRDefault="001C1724" w:rsidP="005C3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635</w:t>
            </w:r>
            <w:r>
              <w:rPr>
                <w:rFonts w:hint="eastAsia"/>
                <w:sz w:val="24"/>
              </w:rPr>
              <w:t>ｎｍ＋</w:t>
            </w:r>
            <w:r>
              <w:rPr>
                <w:rFonts w:hint="eastAsia"/>
                <w:sz w:val="24"/>
              </w:rPr>
              <w:t>10/-0</w:t>
            </w:r>
            <w:r w:rsidR="001E55C3">
              <w:rPr>
                <w:rFonts w:hint="eastAsia"/>
                <w:sz w:val="24"/>
              </w:rPr>
              <w:t>nm</w:t>
            </w:r>
          </w:p>
        </w:tc>
      </w:tr>
      <w:tr w:rsidR="001E55C3" w:rsidRPr="002332D2" w:rsidTr="005C3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  <w:vAlign w:val="center"/>
          </w:tcPr>
          <w:p w:rsidR="001E55C3" w:rsidRPr="002332D2" w:rsidRDefault="001E55C3" w:rsidP="005C368D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形状</w:t>
            </w:r>
          </w:p>
        </w:tc>
        <w:tc>
          <w:tcPr>
            <w:tcW w:w="7797" w:type="dxa"/>
            <w:gridSpan w:val="2"/>
            <w:vAlign w:val="center"/>
          </w:tcPr>
          <w:p w:rsidR="001E55C3" w:rsidRPr="002332D2" w:rsidRDefault="001E55C3" w:rsidP="005C3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φ</w:t>
            </w:r>
            <w:r>
              <w:rPr>
                <w:rFonts w:hint="eastAsia"/>
                <w:sz w:val="24"/>
              </w:rPr>
              <w:t>1</w:t>
            </w:r>
            <w:r w:rsidR="00012DCA"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ｍｍ×</w:t>
            </w:r>
            <w:r w:rsidR="00012DCA">
              <w:rPr>
                <w:rFonts w:hint="eastAsia"/>
                <w:sz w:val="24"/>
              </w:rPr>
              <w:t>70</w:t>
            </w:r>
            <w:r>
              <w:rPr>
                <w:rFonts w:hint="eastAsia"/>
                <w:sz w:val="24"/>
              </w:rPr>
              <w:t>ｍｍ</w:t>
            </w:r>
          </w:p>
        </w:tc>
      </w:tr>
      <w:tr w:rsidR="001C1724" w:rsidRPr="002332D2" w:rsidTr="005C368D">
        <w:trPr>
          <w:trHeight w:val="5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  <w:vAlign w:val="center"/>
          </w:tcPr>
          <w:p w:rsidR="001C1724" w:rsidRPr="002332D2" w:rsidRDefault="001C1724" w:rsidP="005C368D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</w:t>
            </w:r>
            <w:r w:rsidR="0061728E">
              <w:rPr>
                <w:rFonts w:hint="eastAsia"/>
                <w:b/>
                <w:sz w:val="24"/>
              </w:rPr>
              <w:t>モード</w:t>
            </w:r>
          </w:p>
        </w:tc>
        <w:tc>
          <w:tcPr>
            <w:tcW w:w="7797" w:type="dxa"/>
            <w:gridSpan w:val="2"/>
            <w:vAlign w:val="center"/>
          </w:tcPr>
          <w:p w:rsidR="001C1724" w:rsidRPr="002332D2" w:rsidRDefault="0061728E" w:rsidP="005C3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Line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Output</w:t>
            </w:r>
          </w:p>
        </w:tc>
      </w:tr>
      <w:tr w:rsidR="001C1724" w:rsidRPr="002332D2" w:rsidTr="005C3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  <w:vAlign w:val="center"/>
          </w:tcPr>
          <w:p w:rsidR="001C1724" w:rsidRPr="002332D2" w:rsidRDefault="00CC0DAF" w:rsidP="005C368D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ライン幅</w:t>
            </w:r>
          </w:p>
        </w:tc>
        <w:tc>
          <w:tcPr>
            <w:tcW w:w="7797" w:type="dxa"/>
            <w:gridSpan w:val="2"/>
            <w:vAlign w:val="center"/>
          </w:tcPr>
          <w:p w:rsidR="001C1724" w:rsidRPr="002332D2" w:rsidRDefault="00CC0DAF" w:rsidP="005C3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&lt;5</w:t>
            </w:r>
            <w:r>
              <w:rPr>
                <w:rFonts w:hint="eastAsia"/>
                <w:sz w:val="24"/>
              </w:rPr>
              <w:t>ｍｍ＠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ｍ</w:t>
            </w:r>
          </w:p>
        </w:tc>
      </w:tr>
      <w:tr w:rsidR="0053515B" w:rsidRPr="002332D2" w:rsidTr="005C368D">
        <w:trPr>
          <w:trHeight w:val="4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  <w:vAlign w:val="center"/>
          </w:tcPr>
          <w:p w:rsidR="0053515B" w:rsidRDefault="0053515B" w:rsidP="005C368D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照射角</w:t>
            </w:r>
          </w:p>
        </w:tc>
        <w:tc>
          <w:tcPr>
            <w:tcW w:w="7797" w:type="dxa"/>
            <w:gridSpan w:val="2"/>
            <w:vAlign w:val="center"/>
          </w:tcPr>
          <w:p w:rsidR="0053515B" w:rsidRDefault="00CC0DAF" w:rsidP="005C3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90</w:t>
            </w:r>
            <w:r>
              <w:rPr>
                <w:rFonts w:hint="eastAsia"/>
                <w:sz w:val="24"/>
              </w:rPr>
              <w:t>°</w:t>
            </w:r>
            <w:r w:rsidR="00FC140B">
              <w:rPr>
                <w:rFonts w:hint="eastAsia"/>
                <w:sz w:val="24"/>
              </w:rPr>
              <w:t xml:space="preserve">　</w:t>
            </w:r>
            <w:r w:rsidR="00FC140B">
              <w:rPr>
                <w:rFonts w:hint="eastAsia"/>
                <w:sz w:val="24"/>
              </w:rPr>
              <w:t>50</w:t>
            </w:r>
            <w:r w:rsidR="00FC140B">
              <w:rPr>
                <w:rFonts w:hint="eastAsia"/>
                <w:sz w:val="24"/>
              </w:rPr>
              <w:t>ｃｍ離れてライン長さ</w:t>
            </w:r>
            <w:bookmarkStart w:id="0" w:name="_GoBack"/>
            <w:bookmarkEnd w:id="0"/>
            <w:r w:rsidR="00FC140B">
              <w:rPr>
                <w:rFonts w:hint="eastAsia"/>
                <w:sz w:val="24"/>
              </w:rPr>
              <w:t>1</w:t>
            </w:r>
            <w:r w:rsidR="00FC140B">
              <w:rPr>
                <w:rFonts w:hint="eastAsia"/>
                <w:sz w:val="24"/>
              </w:rPr>
              <w:t>ｍ</w:t>
            </w:r>
          </w:p>
        </w:tc>
      </w:tr>
      <w:tr w:rsidR="001C1724" w:rsidRPr="002332D2" w:rsidTr="005C3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  <w:vAlign w:val="center"/>
          </w:tcPr>
          <w:p w:rsidR="001C1724" w:rsidRPr="002332D2" w:rsidRDefault="001C1724" w:rsidP="005C368D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光学的要素</w:t>
            </w:r>
          </w:p>
        </w:tc>
        <w:tc>
          <w:tcPr>
            <w:tcW w:w="7797" w:type="dxa"/>
            <w:gridSpan w:val="2"/>
            <w:vAlign w:val="center"/>
          </w:tcPr>
          <w:p w:rsidR="001C1724" w:rsidRPr="002332D2" w:rsidRDefault="00B8554F" w:rsidP="005C3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plastic lens</w:t>
            </w:r>
          </w:p>
        </w:tc>
      </w:tr>
      <w:tr w:rsidR="001C1724" w:rsidRPr="002332D2" w:rsidTr="005C368D">
        <w:trPr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  <w:vAlign w:val="center"/>
          </w:tcPr>
          <w:p w:rsidR="001C1724" w:rsidRPr="002332D2" w:rsidRDefault="00012DCA" w:rsidP="005C368D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入力電圧</w:t>
            </w:r>
          </w:p>
        </w:tc>
        <w:tc>
          <w:tcPr>
            <w:tcW w:w="7797" w:type="dxa"/>
            <w:gridSpan w:val="2"/>
            <w:vAlign w:val="center"/>
          </w:tcPr>
          <w:p w:rsidR="001C1724" w:rsidRPr="002332D2" w:rsidRDefault="00012DCA" w:rsidP="005C3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DC24V</w:t>
            </w:r>
          </w:p>
        </w:tc>
      </w:tr>
      <w:tr w:rsidR="00012DCA" w:rsidRPr="002332D2" w:rsidTr="005C3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  <w:vAlign w:val="center"/>
          </w:tcPr>
          <w:p w:rsidR="00012DCA" w:rsidRDefault="00012DCA" w:rsidP="005C368D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リード線長さ</w:t>
            </w:r>
          </w:p>
        </w:tc>
        <w:tc>
          <w:tcPr>
            <w:tcW w:w="7797" w:type="dxa"/>
            <w:gridSpan w:val="2"/>
            <w:vAlign w:val="center"/>
          </w:tcPr>
          <w:p w:rsidR="00012DCA" w:rsidRDefault="00012DCA" w:rsidP="005C3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ｍ</w:t>
            </w:r>
          </w:p>
        </w:tc>
      </w:tr>
      <w:tr w:rsidR="001C1724" w:rsidRPr="002332D2" w:rsidTr="005C368D">
        <w:trPr>
          <w:trHeight w:val="1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  <w:vAlign w:val="center"/>
          </w:tcPr>
          <w:p w:rsidR="001C1724" w:rsidRPr="002332D2" w:rsidRDefault="001C1724" w:rsidP="005C368D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動作温度</w:t>
            </w:r>
          </w:p>
        </w:tc>
        <w:tc>
          <w:tcPr>
            <w:tcW w:w="7797" w:type="dxa"/>
            <w:gridSpan w:val="2"/>
            <w:vAlign w:val="center"/>
          </w:tcPr>
          <w:p w:rsidR="001C1724" w:rsidRPr="002332D2" w:rsidRDefault="001C1724" w:rsidP="005C3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-10</w:t>
            </w:r>
            <w:r w:rsidRPr="002332D2">
              <w:rPr>
                <w:rFonts w:hint="eastAsia"/>
                <w:sz w:val="24"/>
              </w:rPr>
              <w:t>℃</w:t>
            </w:r>
            <w:r w:rsidRPr="002332D2">
              <w:rPr>
                <w:rFonts w:hint="eastAsia"/>
                <w:sz w:val="24"/>
              </w:rPr>
              <w:t>~+</w:t>
            </w:r>
            <w:r>
              <w:rPr>
                <w:rFonts w:hint="eastAsia"/>
                <w:sz w:val="24"/>
              </w:rPr>
              <w:t>40</w:t>
            </w:r>
            <w:r w:rsidRPr="002332D2">
              <w:rPr>
                <w:rFonts w:hint="eastAsia"/>
                <w:sz w:val="24"/>
              </w:rPr>
              <w:t>℃</w:t>
            </w:r>
          </w:p>
        </w:tc>
      </w:tr>
      <w:tr w:rsidR="001C1724" w:rsidRPr="002332D2" w:rsidTr="005C3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  <w:vAlign w:val="center"/>
          </w:tcPr>
          <w:p w:rsidR="001C1724" w:rsidRPr="002332D2" w:rsidRDefault="001C1724" w:rsidP="005C368D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保存温度</w:t>
            </w:r>
          </w:p>
        </w:tc>
        <w:tc>
          <w:tcPr>
            <w:tcW w:w="7797" w:type="dxa"/>
            <w:gridSpan w:val="2"/>
            <w:vAlign w:val="center"/>
          </w:tcPr>
          <w:p w:rsidR="001C1724" w:rsidRPr="002332D2" w:rsidRDefault="001C1724" w:rsidP="005C3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-40</w:t>
            </w:r>
            <w:r>
              <w:rPr>
                <w:rFonts w:hint="eastAsia"/>
                <w:sz w:val="24"/>
              </w:rPr>
              <w:t>℃～</w:t>
            </w:r>
            <w:r>
              <w:rPr>
                <w:rFonts w:hint="eastAsia"/>
                <w:sz w:val="24"/>
              </w:rPr>
              <w:t>+80</w:t>
            </w:r>
            <w:r>
              <w:rPr>
                <w:rFonts w:hint="eastAsia"/>
                <w:sz w:val="24"/>
              </w:rPr>
              <w:t>℃</w:t>
            </w:r>
          </w:p>
        </w:tc>
      </w:tr>
      <w:tr w:rsidR="001C1724" w:rsidRPr="002332D2" w:rsidTr="005C368D">
        <w:trPr>
          <w:trHeight w:val="4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  <w:vAlign w:val="center"/>
          </w:tcPr>
          <w:p w:rsidR="001C1724" w:rsidRPr="002332D2" w:rsidRDefault="001C1724" w:rsidP="005C368D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寿命</w:t>
            </w:r>
          </w:p>
        </w:tc>
        <w:tc>
          <w:tcPr>
            <w:tcW w:w="7797" w:type="dxa"/>
            <w:gridSpan w:val="2"/>
            <w:vAlign w:val="center"/>
          </w:tcPr>
          <w:p w:rsidR="001C1724" w:rsidRPr="002332D2" w:rsidRDefault="001C1724" w:rsidP="005C3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 w:rsidRPr="002332D2">
              <w:rPr>
                <w:rFonts w:hint="eastAsia"/>
                <w:sz w:val="24"/>
              </w:rPr>
              <w:t>000H</w:t>
            </w:r>
            <w:r>
              <w:rPr>
                <w:rFonts w:hint="eastAsia"/>
                <w:sz w:val="24"/>
              </w:rPr>
              <w:t>以上</w:t>
            </w:r>
          </w:p>
        </w:tc>
      </w:tr>
      <w:tr w:rsidR="001C1724" w:rsidRPr="002332D2" w:rsidTr="005C3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  <w:vAlign w:val="center"/>
          </w:tcPr>
          <w:p w:rsidR="001C1724" w:rsidRPr="002332D2" w:rsidRDefault="001C1724" w:rsidP="005C368D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保証期間</w:t>
            </w:r>
          </w:p>
        </w:tc>
        <w:tc>
          <w:tcPr>
            <w:tcW w:w="7797" w:type="dxa"/>
            <w:gridSpan w:val="2"/>
            <w:vAlign w:val="center"/>
          </w:tcPr>
          <w:p w:rsidR="001C1724" w:rsidRPr="002332D2" w:rsidRDefault="0059514C" w:rsidP="005C3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年</w:t>
            </w:r>
          </w:p>
        </w:tc>
      </w:tr>
    </w:tbl>
    <w:p w:rsidR="004626E3" w:rsidRDefault="00D442A6" w:rsidP="00CF253A">
      <w:pPr>
        <w:jc w:val="left"/>
      </w:pPr>
      <w:r w:rsidRPr="002332D2">
        <w:rPr>
          <w:rFonts w:hint="eastAsia"/>
          <w:sz w:val="24"/>
        </w:rPr>
        <w:t xml:space="preserve">　　</w:t>
      </w:r>
      <w:r w:rsidR="00735052">
        <w:rPr>
          <w:rFonts w:hint="eastAsia"/>
        </w:rPr>
        <w:t xml:space="preserve">　</w:t>
      </w:r>
    </w:p>
    <w:p w:rsidR="004626E3" w:rsidRDefault="004626E3" w:rsidP="00CF253A">
      <w:pPr>
        <w:jc w:val="left"/>
      </w:pPr>
    </w:p>
    <w:p w:rsidR="000D4D02" w:rsidRPr="0074459D" w:rsidRDefault="0074459D" w:rsidP="00CF253A">
      <w:pPr>
        <w:jc w:val="left"/>
        <w:rPr>
          <w:sz w:val="24"/>
        </w:rPr>
      </w:pPr>
      <w:r w:rsidRPr="0074459D">
        <w:rPr>
          <w:rFonts w:hint="eastAsia"/>
          <w:sz w:val="24"/>
        </w:rPr>
        <w:t>アタッチメント　　岩田製作所</w:t>
      </w:r>
      <w:r>
        <w:rPr>
          <w:rFonts w:hint="eastAsia"/>
          <w:sz w:val="24"/>
        </w:rPr>
        <w:t>製</w:t>
      </w:r>
      <w:r w:rsidRPr="0074459D">
        <w:rPr>
          <w:rFonts w:hint="eastAsia"/>
          <w:sz w:val="24"/>
        </w:rPr>
        <w:t xml:space="preserve">　センサブラケットフレキシブル　アルミ</w:t>
      </w:r>
    </w:p>
    <w:p w:rsidR="0074459D" w:rsidRPr="0074459D" w:rsidRDefault="0074459D" w:rsidP="00CF253A">
      <w:pPr>
        <w:jc w:val="left"/>
        <w:rPr>
          <w:sz w:val="24"/>
        </w:rPr>
      </w:pPr>
      <w:r w:rsidRPr="0074459D">
        <w:rPr>
          <w:rFonts w:hint="eastAsia"/>
          <w:sz w:val="24"/>
        </w:rPr>
        <w:t xml:space="preserve">型式　　　</w:t>
      </w:r>
      <w:r w:rsidRPr="0074459D">
        <w:rPr>
          <w:rFonts w:hint="eastAsia"/>
          <w:sz w:val="24"/>
        </w:rPr>
        <w:t>FSFMBT030-16A</w:t>
      </w:r>
    </w:p>
    <w:p w:rsidR="000D4D02" w:rsidRPr="0074459D" w:rsidRDefault="000D4D02" w:rsidP="00CF253A">
      <w:pPr>
        <w:jc w:val="left"/>
        <w:rPr>
          <w:sz w:val="24"/>
        </w:rPr>
      </w:pPr>
    </w:p>
    <w:p w:rsidR="00012DCA" w:rsidRDefault="00012DCA" w:rsidP="00CF253A">
      <w:pPr>
        <w:jc w:val="left"/>
      </w:pPr>
    </w:p>
    <w:sectPr w:rsidR="00012DCA" w:rsidSect="00D442A6">
      <w:headerReference w:type="default" r:id="rId9"/>
      <w:pgSz w:w="11906" w:h="16838"/>
      <w:pgMar w:top="567" w:right="567" w:bottom="567" w:left="567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48D" w:rsidRDefault="003A548D" w:rsidP="00D442A6">
      <w:r>
        <w:separator/>
      </w:r>
    </w:p>
  </w:endnote>
  <w:endnote w:type="continuationSeparator" w:id="0">
    <w:p w:rsidR="003A548D" w:rsidRDefault="003A548D" w:rsidP="00D4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48D" w:rsidRDefault="003A548D" w:rsidP="00D442A6">
      <w:r>
        <w:separator/>
      </w:r>
    </w:p>
  </w:footnote>
  <w:footnote w:type="continuationSeparator" w:id="0">
    <w:p w:rsidR="003A548D" w:rsidRDefault="003A548D" w:rsidP="00D44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2A6" w:rsidRPr="003359CB" w:rsidRDefault="00D442A6">
    <w:pPr>
      <w:pStyle w:val="a3"/>
      <w:rPr>
        <w:b/>
        <w:color w:val="FF0000"/>
        <w:sz w:val="24"/>
      </w:rPr>
    </w:pPr>
    <w:r w:rsidRPr="003359CB">
      <w:rPr>
        <w:rFonts w:hint="eastAsia"/>
        <w:b/>
        <w:color w:val="FF0000"/>
        <w:sz w:val="24"/>
      </w:rPr>
      <w:t>株式会社ルミネ製作所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A6"/>
    <w:rsid w:val="00012DCA"/>
    <w:rsid w:val="00017E27"/>
    <w:rsid w:val="000509D5"/>
    <w:rsid w:val="000710BE"/>
    <w:rsid w:val="000A6FF7"/>
    <w:rsid w:val="000D4D02"/>
    <w:rsid w:val="000E3BFE"/>
    <w:rsid w:val="00157714"/>
    <w:rsid w:val="0018109F"/>
    <w:rsid w:val="0018410F"/>
    <w:rsid w:val="001847CE"/>
    <w:rsid w:val="00196E0A"/>
    <w:rsid w:val="001C1724"/>
    <w:rsid w:val="001C28CE"/>
    <w:rsid w:val="001D4DD7"/>
    <w:rsid w:val="001E55C3"/>
    <w:rsid w:val="001F47F1"/>
    <w:rsid w:val="00202161"/>
    <w:rsid w:val="002332D2"/>
    <w:rsid w:val="00271C6A"/>
    <w:rsid w:val="002A0F76"/>
    <w:rsid w:val="002C6EB3"/>
    <w:rsid w:val="002D414E"/>
    <w:rsid w:val="002E3B42"/>
    <w:rsid w:val="002E6595"/>
    <w:rsid w:val="002F1232"/>
    <w:rsid w:val="003359CB"/>
    <w:rsid w:val="003A548D"/>
    <w:rsid w:val="003D6A3F"/>
    <w:rsid w:val="00404FAF"/>
    <w:rsid w:val="00425DF2"/>
    <w:rsid w:val="004339AC"/>
    <w:rsid w:val="004626E3"/>
    <w:rsid w:val="00475549"/>
    <w:rsid w:val="004A3C75"/>
    <w:rsid w:val="00507950"/>
    <w:rsid w:val="0052772E"/>
    <w:rsid w:val="0053515B"/>
    <w:rsid w:val="00582925"/>
    <w:rsid w:val="0059514C"/>
    <w:rsid w:val="005C368D"/>
    <w:rsid w:val="0060173B"/>
    <w:rsid w:val="0061728E"/>
    <w:rsid w:val="00653215"/>
    <w:rsid w:val="00655140"/>
    <w:rsid w:val="00687407"/>
    <w:rsid w:val="00735052"/>
    <w:rsid w:val="0074459D"/>
    <w:rsid w:val="00744926"/>
    <w:rsid w:val="007E4014"/>
    <w:rsid w:val="00814EF1"/>
    <w:rsid w:val="00835F49"/>
    <w:rsid w:val="0091269A"/>
    <w:rsid w:val="009618DB"/>
    <w:rsid w:val="0096234E"/>
    <w:rsid w:val="009B43EC"/>
    <w:rsid w:val="00A1117A"/>
    <w:rsid w:val="00A44AB0"/>
    <w:rsid w:val="00A74D75"/>
    <w:rsid w:val="00AA3B48"/>
    <w:rsid w:val="00AA4B27"/>
    <w:rsid w:val="00AA56EC"/>
    <w:rsid w:val="00AA5906"/>
    <w:rsid w:val="00AD3B67"/>
    <w:rsid w:val="00AD6838"/>
    <w:rsid w:val="00AF7227"/>
    <w:rsid w:val="00B0577C"/>
    <w:rsid w:val="00B05B0E"/>
    <w:rsid w:val="00B40B3F"/>
    <w:rsid w:val="00B63280"/>
    <w:rsid w:val="00B8554F"/>
    <w:rsid w:val="00B959A3"/>
    <w:rsid w:val="00BE0F7C"/>
    <w:rsid w:val="00BF7E84"/>
    <w:rsid w:val="00C11B88"/>
    <w:rsid w:val="00C13DD1"/>
    <w:rsid w:val="00C637F6"/>
    <w:rsid w:val="00C86565"/>
    <w:rsid w:val="00CC0DAF"/>
    <w:rsid w:val="00CC4D47"/>
    <w:rsid w:val="00CF253A"/>
    <w:rsid w:val="00D2729D"/>
    <w:rsid w:val="00D442A6"/>
    <w:rsid w:val="00D62F7F"/>
    <w:rsid w:val="00D969DA"/>
    <w:rsid w:val="00DB455E"/>
    <w:rsid w:val="00DE7F54"/>
    <w:rsid w:val="00E06FBD"/>
    <w:rsid w:val="00F03B3A"/>
    <w:rsid w:val="00F22C2E"/>
    <w:rsid w:val="00F422E9"/>
    <w:rsid w:val="00F97B72"/>
    <w:rsid w:val="00FA02F5"/>
    <w:rsid w:val="00FC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2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2A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2A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B05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sid w:val="00B0577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0">
    <w:name w:val="Light List Accent 2"/>
    <w:basedOn w:val="a1"/>
    <w:uiPriority w:val="61"/>
    <w:rsid w:val="003359C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2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2A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2A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B05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sid w:val="00B0577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0">
    <w:name w:val="Light List Accent 2"/>
    <w:basedOn w:val="a1"/>
    <w:uiPriority w:val="61"/>
    <w:rsid w:val="003359C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C24A1-06D7-43E2-AEBA-EEF3D2027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Satoshi Ogita</dc:creator>
  <cp:lastModifiedBy>Satoshi Ogita</cp:lastModifiedBy>
  <cp:revision>5</cp:revision>
  <dcterms:created xsi:type="dcterms:W3CDTF">2019-02-20T01:02:00Z</dcterms:created>
  <dcterms:modified xsi:type="dcterms:W3CDTF">2019-02-20T01:24:00Z</dcterms:modified>
</cp:coreProperties>
</file>